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0675ABB3"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7C7A0A">
              <w:rPr>
                <w:rFonts w:cs="Arial"/>
                <w:bCs/>
                <w:noProof/>
                <w:sz w:val="20"/>
              </w:rPr>
              <w:t>2026-35-20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41E0B184"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7C7A0A" w:rsidRPr="007C7A0A">
              <w:rPr>
                <w:rFonts w:cs="Arial"/>
                <w:bCs/>
                <w:noProof/>
                <w:sz w:val="20"/>
              </w:rPr>
              <w:t>Dienstleistungskonzession Schulverpflegung an Elmshorner Schulen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2383757">
    <w:abstractNumId w:val="1"/>
  </w:num>
  <w:num w:numId="2" w16cid:durableId="1747797070">
    <w:abstractNumId w:val="3"/>
  </w:num>
  <w:num w:numId="3" w16cid:durableId="544872491">
    <w:abstractNumId w:val="0"/>
  </w:num>
  <w:num w:numId="4" w16cid:durableId="939920150">
    <w:abstractNumId w:val="2"/>
  </w:num>
  <w:num w:numId="5" w16cid:durableId="1475830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C7A0A"/>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E09AD"/>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31907"/>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2508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Weizel, Lilia</cp:lastModifiedBy>
  <cp:revision>15</cp:revision>
  <cp:lastPrinted>2019-03-14T08:12:00Z</cp:lastPrinted>
  <dcterms:created xsi:type="dcterms:W3CDTF">2019-03-13T13:01:00Z</dcterms:created>
  <dcterms:modified xsi:type="dcterms:W3CDTF">2026-04-15T08:17:00Z</dcterms:modified>
</cp:coreProperties>
</file>